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83" w:rsidRDefault="00215C4A" w:rsidP="00215C4A">
      <w:pPr>
        <w:jc w:val="center"/>
        <w:rPr>
          <w:rFonts w:ascii="Times New Roman" w:hAnsi="Times New Roman"/>
          <w:b/>
          <w:bCs/>
          <w:sz w:val="56"/>
        </w:rPr>
      </w:pPr>
      <w:bookmarkStart w:id="0" w:name="bookmark26"/>
      <w:bookmarkEnd w:id="0"/>
      <w:r w:rsidRPr="002607A8">
        <w:rPr>
          <w:rFonts w:ascii="Times New Roman" w:hAnsi="Times New Roman"/>
          <w:b/>
          <w:bCs/>
          <w:sz w:val="56"/>
        </w:rPr>
        <w:t>Zpráva o činnosti a výkaz jmění</w:t>
      </w:r>
    </w:p>
    <w:p w:rsidR="0059786A" w:rsidRPr="005A6A83" w:rsidRDefault="00215C4A" w:rsidP="00215C4A">
      <w:pPr>
        <w:jc w:val="center"/>
        <w:rPr>
          <w:rFonts w:ascii="Times New Roman" w:hAnsi="Times New Roman"/>
          <w:b/>
          <w:bCs/>
          <w:sz w:val="56"/>
        </w:rPr>
      </w:pPr>
      <w:r w:rsidRPr="005A6A83">
        <w:rPr>
          <w:rFonts w:ascii="Times New Roman" w:hAnsi="Times New Roman"/>
          <w:b/>
          <w:bCs/>
          <w:sz w:val="56"/>
        </w:rPr>
        <w:t>Klárova ústavu</w:t>
      </w:r>
    </w:p>
    <w:p w:rsidR="00215C4A" w:rsidRDefault="0059786A" w:rsidP="0059786A">
      <w:pPr>
        <w:spacing w:before="480" w:after="480"/>
        <w:jc w:val="center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p</w:t>
      </w:r>
      <w:r w:rsidR="002607A8" w:rsidRPr="0059786A">
        <w:rPr>
          <w:rFonts w:ascii="Times New Roman" w:hAnsi="Times New Roman"/>
          <w:bCs/>
          <w:sz w:val="40"/>
        </w:rPr>
        <w:t>ro</w:t>
      </w:r>
    </w:p>
    <w:p w:rsidR="00215C4A" w:rsidRPr="005A6A83" w:rsidRDefault="00215C4A" w:rsidP="00215C4A">
      <w:pPr>
        <w:jc w:val="center"/>
        <w:rPr>
          <w:rFonts w:ascii="Times New Roman" w:hAnsi="Times New Roman"/>
          <w:bCs/>
          <w:sz w:val="40"/>
          <w:szCs w:val="48"/>
        </w:rPr>
      </w:pPr>
      <w:r w:rsidRPr="005A6A83">
        <w:rPr>
          <w:rFonts w:ascii="Times New Roman" w:hAnsi="Times New Roman"/>
          <w:bCs/>
          <w:sz w:val="40"/>
        </w:rPr>
        <w:t>zaopatření a zaměstnání dospělých slepců</w:t>
      </w:r>
      <w:r w:rsidR="005A6A83" w:rsidRPr="005A6A83">
        <w:rPr>
          <w:rFonts w:ascii="Times New Roman" w:hAnsi="Times New Roman"/>
          <w:bCs/>
          <w:sz w:val="40"/>
        </w:rPr>
        <w:t xml:space="preserve"> </w:t>
      </w:r>
      <w:r w:rsidRPr="005A6A83">
        <w:rPr>
          <w:rFonts w:ascii="Times New Roman" w:hAnsi="Times New Roman"/>
          <w:bCs/>
          <w:sz w:val="40"/>
          <w:szCs w:val="48"/>
        </w:rPr>
        <w:t>v</w:t>
      </w:r>
      <w:r w:rsidR="00252A36" w:rsidRPr="005A6A83">
        <w:rPr>
          <w:rFonts w:ascii="Times New Roman" w:hAnsi="Times New Roman"/>
          <w:bCs/>
          <w:sz w:val="40"/>
          <w:szCs w:val="48"/>
        </w:rPr>
        <w:t> </w:t>
      </w:r>
      <w:r w:rsidRPr="005A6A83">
        <w:rPr>
          <w:rFonts w:ascii="Times New Roman" w:hAnsi="Times New Roman"/>
          <w:bCs/>
          <w:sz w:val="40"/>
          <w:szCs w:val="48"/>
        </w:rPr>
        <w:t>Čechách</w:t>
      </w:r>
    </w:p>
    <w:p w:rsidR="00252A36" w:rsidRPr="0059786A" w:rsidRDefault="00252A36" w:rsidP="00215C4A">
      <w:pPr>
        <w:jc w:val="center"/>
        <w:rPr>
          <w:rFonts w:ascii="Times New Roman" w:hAnsi="Times New Roman"/>
          <w:bCs/>
          <w:sz w:val="44"/>
          <w:szCs w:val="48"/>
        </w:rPr>
      </w:pPr>
    </w:p>
    <w:p w:rsidR="00EC695E" w:rsidRPr="0059786A" w:rsidRDefault="007C25BB" w:rsidP="00215C4A">
      <w:pPr>
        <w:jc w:val="center"/>
        <w:rPr>
          <w:rFonts w:ascii="Elephant" w:hAnsi="Elephant"/>
          <w:sz w:val="36"/>
        </w:rPr>
      </w:pPr>
      <w:r>
        <w:rPr>
          <w:rFonts w:ascii="Elephant" w:hAnsi="Elephant"/>
          <w:sz w:val="36"/>
        </w:rPr>
        <w:t>za rok</w:t>
      </w:r>
      <w:r w:rsidR="0059786A" w:rsidRPr="0059786A">
        <w:rPr>
          <w:rFonts w:ascii="Elephant" w:hAnsi="Elephant"/>
          <w:sz w:val="36"/>
        </w:rPr>
        <w:t xml:space="preserve"> 18</w:t>
      </w:r>
      <w:r w:rsidR="00122B88">
        <w:rPr>
          <w:rFonts w:ascii="Elephant" w:hAnsi="Elephant"/>
          <w:sz w:val="36"/>
        </w:rPr>
        <w:t>8</w:t>
      </w:r>
      <w:r w:rsidR="00DE5E8A">
        <w:rPr>
          <w:rFonts w:ascii="Elephant" w:hAnsi="Elephant"/>
          <w:sz w:val="36"/>
        </w:rPr>
        <w:t>9</w:t>
      </w:r>
      <w:r w:rsidR="00215C4A" w:rsidRPr="0059786A">
        <w:rPr>
          <w:rFonts w:ascii="Elephant" w:hAnsi="Elephant"/>
          <w:sz w:val="36"/>
        </w:rPr>
        <w:t>.</w:t>
      </w:r>
    </w:p>
    <w:p w:rsidR="00EC695E" w:rsidRPr="00EC695E" w:rsidRDefault="00970348" w:rsidP="00970348">
      <w:pPr>
        <w:jc w:val="center"/>
        <w:rPr>
          <w:rFonts w:ascii="Times New Roman" w:hAnsi="Times New Roman"/>
        </w:rPr>
      </w:pPr>
      <w:r w:rsidRPr="00EC695E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2962275" cy="2944103"/>
            <wp:effectExtent l="0" t="0" r="0" b="0"/>
            <wp:docPr id="6" name="obrázek 6" descr="F:\!_prezentace_!\(100 roků péče o slepce)_files\(100 rok6f pe90de o slepce)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!_prezentace_!\(100 roků péče o slepce)_files\(100 rok6f pe90de o slepce)-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60" cy="294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BB" w:rsidRPr="006A51D9" w:rsidRDefault="00981945" w:rsidP="006A51D9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</w:rPr>
      </w:pPr>
      <w:r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>Padesátý sedmý</w:t>
      </w:r>
      <w:bookmarkStart w:id="1" w:name="_GoBack"/>
      <w:bookmarkEnd w:id="1"/>
      <w:r w:rsidR="007C25BB" w:rsidRPr="006A51D9"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 xml:space="preserve"> ročník </w:t>
      </w:r>
      <w:r w:rsidR="00DE5E8A"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>od 1. ledna do 31. prosince 1889</w:t>
      </w:r>
      <w:r w:rsidR="007C25BB" w:rsidRPr="006A51D9"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>.</w:t>
      </w:r>
    </w:p>
    <w:p w:rsidR="0059786A" w:rsidRDefault="0059786A" w:rsidP="00970348">
      <w:pPr>
        <w:jc w:val="center"/>
        <w:rPr>
          <w:rFonts w:ascii="Times New Roman" w:hAnsi="Times New Roman"/>
        </w:rPr>
      </w:pPr>
    </w:p>
    <w:p w:rsidR="005A6A83" w:rsidRDefault="005A6A83" w:rsidP="00970348">
      <w:pPr>
        <w:jc w:val="center"/>
        <w:rPr>
          <w:rFonts w:ascii="Times New Roman" w:hAnsi="Times New Roman"/>
        </w:rPr>
      </w:pPr>
    </w:p>
    <w:p w:rsidR="0059786A" w:rsidRDefault="0059786A" w:rsidP="00970348">
      <w:pPr>
        <w:jc w:val="center"/>
        <w:rPr>
          <w:rFonts w:ascii="Times New Roman" w:hAnsi="Times New Roman"/>
        </w:rPr>
      </w:pPr>
      <w:r>
        <w:rPr>
          <w:noProof/>
          <w:lang w:eastAsia="cs-CZ"/>
        </w:rPr>
        <w:drawing>
          <wp:inline distT="0" distB="0" distL="0" distR="0">
            <wp:extent cx="4386018" cy="40005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lum bright="3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455" cy="45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D9" w:rsidRDefault="006A51D9" w:rsidP="002607A8">
      <w:pPr>
        <w:jc w:val="center"/>
        <w:rPr>
          <w:rFonts w:ascii="Elephant" w:hAnsi="Elephant"/>
          <w:sz w:val="32"/>
        </w:rPr>
      </w:pPr>
    </w:p>
    <w:p w:rsidR="002607A8" w:rsidRPr="0059786A" w:rsidRDefault="002607A8" w:rsidP="002607A8">
      <w:pPr>
        <w:jc w:val="center"/>
        <w:rPr>
          <w:rFonts w:ascii="Times New Roman" w:hAnsi="Times New Roman"/>
          <w:sz w:val="28"/>
        </w:rPr>
      </w:pPr>
      <w:r w:rsidRPr="0059786A">
        <w:rPr>
          <w:rFonts w:ascii="Elephant" w:hAnsi="Elephant"/>
          <w:sz w:val="32"/>
        </w:rPr>
        <w:t>V</w:t>
      </w:r>
      <w:r w:rsidR="00252A36">
        <w:rPr>
          <w:rFonts w:ascii="Elephant" w:hAnsi="Elephant"/>
          <w:sz w:val="32"/>
        </w:rPr>
        <w:t> PRAZE.</w:t>
      </w:r>
    </w:p>
    <w:p w:rsidR="0059786A" w:rsidRDefault="0059786A" w:rsidP="0059786A">
      <w:pPr>
        <w:jc w:val="center"/>
        <w:rPr>
          <w:rFonts w:ascii="Times New Roman" w:hAnsi="Times New Roman"/>
          <w:sz w:val="28"/>
        </w:rPr>
      </w:pPr>
      <w:r w:rsidRPr="0059786A">
        <w:rPr>
          <w:rFonts w:ascii="Times New Roman" w:hAnsi="Times New Roman"/>
          <w:sz w:val="28"/>
        </w:rPr>
        <w:t xml:space="preserve">Nákladem ústavu. — Tiskem Rohlíčka a </w:t>
      </w:r>
      <w:proofErr w:type="spellStart"/>
      <w:r w:rsidRPr="0059786A">
        <w:rPr>
          <w:rFonts w:ascii="Times New Roman" w:hAnsi="Times New Roman"/>
          <w:sz w:val="28"/>
        </w:rPr>
        <w:t>Sieversa</w:t>
      </w:r>
      <w:proofErr w:type="spellEnd"/>
      <w:r w:rsidRPr="0059786A">
        <w:rPr>
          <w:rFonts w:ascii="Times New Roman" w:hAnsi="Times New Roman"/>
          <w:sz w:val="28"/>
        </w:rPr>
        <w:t>.</w:t>
      </w:r>
    </w:p>
    <w:p w:rsidR="0059786A" w:rsidRDefault="00252A36" w:rsidP="0059786A">
      <w:pPr>
        <w:jc w:val="center"/>
        <w:rPr>
          <w:rFonts w:ascii="Times New Roman" w:hAnsi="Times New Roman"/>
          <w:sz w:val="28"/>
        </w:rPr>
      </w:pPr>
      <w:r w:rsidRPr="005A6A83">
        <w:rPr>
          <w:rFonts w:ascii="Times New Roman" w:hAnsi="Times New Roman"/>
          <w:sz w:val="28"/>
        </w:rPr>
        <w:t>18</w:t>
      </w:r>
      <w:r w:rsidR="00DE5E8A" w:rsidRPr="005A6A83">
        <w:rPr>
          <w:rFonts w:ascii="Times New Roman" w:hAnsi="Times New Roman"/>
          <w:sz w:val="28"/>
        </w:rPr>
        <w:t>90</w:t>
      </w:r>
      <w:r w:rsidRPr="005A6A83">
        <w:rPr>
          <w:rFonts w:ascii="Times New Roman" w:hAnsi="Times New Roman"/>
          <w:sz w:val="28"/>
        </w:rPr>
        <w:t>.</w:t>
      </w:r>
    </w:p>
    <w:p w:rsidR="00BE2EDC" w:rsidRPr="00BE2EDC" w:rsidRDefault="00BE2EDC" w:rsidP="00BE2EDC">
      <w:pPr>
        <w:jc w:val="center"/>
        <w:rPr>
          <w:rFonts w:ascii="Times New Roman" w:hAnsi="Times New Roman"/>
          <w:bCs/>
          <w:sz w:val="56"/>
          <w:szCs w:val="56"/>
        </w:rPr>
      </w:pPr>
      <w:r w:rsidRPr="00BE2EDC">
        <w:rPr>
          <w:rFonts w:ascii="Times New Roman" w:hAnsi="Times New Roman"/>
          <w:bCs/>
          <w:sz w:val="56"/>
          <w:szCs w:val="56"/>
        </w:rPr>
        <w:lastRenderedPageBreak/>
        <w:t xml:space="preserve">Rozhled po </w:t>
      </w:r>
      <w:r w:rsidR="00DE5E8A">
        <w:rPr>
          <w:rFonts w:ascii="Times New Roman" w:hAnsi="Times New Roman"/>
          <w:bCs/>
          <w:sz w:val="56"/>
          <w:szCs w:val="56"/>
        </w:rPr>
        <w:t>uplynulém roce 1889</w:t>
      </w:r>
    </w:p>
    <w:p w:rsidR="00A07B66" w:rsidRPr="00A07B66" w:rsidRDefault="00A07B66" w:rsidP="00A07B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E8A" w:rsidRPr="00DE5E8A" w:rsidRDefault="00DE5E8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 předešlém roce 1889, ve kterém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Klárův ústav pro za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opatření a zaměstnání dospělých slepců v Praze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57. rok svého trvání doplnil, přijati byli tito slepci: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Louda Josef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ze </w:t>
      </w:r>
      <w:proofErr w:type="spellStart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Žehrova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Mnichovo-Hradišťském, za plat;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Wettenglová</w:t>
      </w:r>
      <w:proofErr w:type="spellEnd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Marie 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 </w:t>
      </w:r>
      <w:proofErr w:type="spellStart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Valče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</w:t>
      </w:r>
      <w:proofErr w:type="spellStart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Buchovském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za plat;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Loskot Alois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Hum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polce, za plat;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Bláha Viktor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Poděbrad, zdarma;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Kaltofen</w:t>
      </w:r>
      <w:proofErr w:type="spellEnd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Jeronym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Nové vsi v horách v okresu Mosteckém, za plat;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Samper</w:t>
      </w:r>
      <w:proofErr w:type="spellEnd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Josef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Hajdy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za plat;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Matoušková Marie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Mitova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</w:t>
      </w:r>
      <w:proofErr w:type="spellStart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Blovickém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za plat;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Pokorný Alois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ze Ždánic v okresu Kouřimském, za plat;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Kastial</w:t>
      </w:r>
      <w:proofErr w:type="spellEnd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Josef 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ze Znojma, za plat;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Lust</w:t>
      </w:r>
      <w:proofErr w:type="spellEnd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Tomáš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ze </w:t>
      </w:r>
      <w:proofErr w:type="spellStart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Žumberku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Novohradském, zdarma;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Kubínová Marie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Bystrce v okresu Lanškrounském, za plat;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Maso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pustová Anna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Rychnova v okresu Jabloneckém, za plat;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Kržová</w:t>
      </w:r>
      <w:proofErr w:type="spellEnd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Marie 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 Koloděje v okresu Vltavotýnském, zdarma;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Holubová Paulína 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ze Sence v okresu Rakovnickém, za plat;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Skořapová</w:t>
      </w:r>
      <w:proofErr w:type="spellEnd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Anna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Vysokého Mýta za plat;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Kuchta František 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 Vinařic v okresu Mladoboleslavském na nadaci;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LieserFrant</w:t>
      </w:r>
      <w:proofErr w:type="spellEnd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. Josef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Liberce, za plat;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Čepek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Ceněk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Potěh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Čáslav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ském, za plat;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Franková Marie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Nespic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na Moravě, zdarma.</w:t>
      </w:r>
    </w:p>
    <w:p w:rsidR="00DE5E8A" w:rsidRPr="00DE5E8A" w:rsidRDefault="00DE5E8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Během roku 1889 zemřeli tito chovanci: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Liška Tomáš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Wolfram František, Kulič Antonín,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Klinenberger</w:t>
      </w:r>
      <w:proofErr w:type="spellEnd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Moric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(</w:t>
      </w:r>
      <w:proofErr w:type="spellStart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israel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.),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Netušil Ferdinand, Kotková Aloisie,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Zöblová</w:t>
      </w:r>
      <w:proofErr w:type="spellEnd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Alžběta, Bárková Viléma.</w:t>
      </w:r>
    </w:p>
    <w:p w:rsidR="00DE5E8A" w:rsidRPr="00DE5E8A" w:rsidRDefault="00DE5E8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Na ošetřování do domovské obce odevzdáni byli: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Sobotková Viktorie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Arltová</w:t>
      </w:r>
      <w:proofErr w:type="spellEnd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Františka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Samper</w:t>
      </w:r>
      <w:proofErr w:type="spellEnd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Josef.</w:t>
      </w:r>
    </w:p>
    <w:p w:rsidR="00DE5E8A" w:rsidRPr="00DE5E8A" w:rsidRDefault="00DE5E8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 ústavu vystoupili po vyučení tři chovanci.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Josefu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Kastialu</w:t>
      </w:r>
      <w:proofErr w:type="spellEnd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, 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jenž v ústavu se řádně piana laditi naučil, opatřeno bylo stálé místo v pruském Slezsku u majitele továrny na piana a hudební nástroje. Dále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Václav Horník</w:t>
      </w:r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</w:t>
      </w:r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Ferdinand </w:t>
      </w:r>
      <w:proofErr w:type="spellStart"/>
      <w:r w:rsidRPr="00DE5E8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Klepsch</w:t>
      </w:r>
      <w:proofErr w:type="spellEnd"/>
      <w:r w:rsidRPr="00DE5E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vyučeni byvše košikářství provozují je ve svých domovských obcích.</w:t>
      </w:r>
    </w:p>
    <w:p w:rsidR="009E2E5A" w:rsidRP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Tito dva slepci byli prvními, jimž se dostalo úplného vystrojení na strojích, modelech, psacích strojích a jiných po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třebných věcech z fondu pro slepce po vyučení z ústavu pro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puštěné nově založeného.</w:t>
      </w:r>
    </w:p>
    <w:p w:rsidR="009E2E5A" w:rsidRP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Tomuto fondu vykáže se nyní každý rok část z čistého zisku, jehož se ústav při pracích slepých chovanců dodělá.</w:t>
      </w:r>
    </w:p>
    <w:p w:rsidR="009E2E5A" w:rsidRP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Taktéž </w:t>
      </w:r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Václav Pavlík,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jenž byl dříve chovancem ústavu, ale pro krátkost doby jen částečně pracím v ústavu zavede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ným se přiučil, byl opětně zdarma na několik měsíců do ústavu přijat, aby se v pracích zdokonalil a novým, v krajině jeho běžným, přiučil. Po vystoupení obdařen byl šatstvem, prádlem a obuví.</w:t>
      </w:r>
    </w:p>
    <w:p w:rsidR="009E2E5A" w:rsidRP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Za přispívající členy ústavu přistoupili v uplynulém roce 1889: Pan </w:t>
      </w:r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František Lorenz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úředník v české spořitelně v Praze, pan JUDr. </w:t>
      </w:r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Eduard Senft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c. k. dvorní rada při nejvyšším soud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ním dvoře ve Vídni, dále slavná </w:t>
      </w:r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okresní </w:t>
      </w:r>
      <w:proofErr w:type="spellStart"/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zástupitelstva</w:t>
      </w:r>
      <w:proofErr w:type="spellEnd"/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v Blatné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Vyšším Brodě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Horažďovicích a v </w:t>
      </w:r>
      <w:proofErr w:type="spellStart"/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Tuškově</w:t>
      </w:r>
      <w:proofErr w:type="spellEnd"/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pak slavné </w:t>
      </w:r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obecní </w:t>
      </w:r>
      <w:proofErr w:type="spellStart"/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zástupitelstvo</w:t>
      </w:r>
      <w:proofErr w:type="spellEnd"/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v </w:t>
      </w:r>
      <w:proofErr w:type="spellStart"/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Karlíně</w:t>
      </w:r>
      <w:proofErr w:type="spellEnd"/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.</w:t>
      </w:r>
    </w:p>
    <w:p w:rsidR="009E2E5A" w:rsidRP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 xml:space="preserve">Ředitelství ústavu pokládá za svoji svátou </w:t>
      </w:r>
      <w:proofErr w:type="spellStart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povinnosť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svrchu uvedeným dobrodincům a korporacím za dobrotivou podporu své nejsrdečnější a nejvřelejší díky vzdáti a zároveň osměluje se při této příležitosti snažnou prosbu vznésti ku všem slavným okresním a obecním zastupitelstvům, ke všem slavným spoři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telnám a záložnám — jakož i ke všem obětavým lidumilům, kteří přispívajícími členy našeho ústavu ještě se nestali, aby v zájmu toho velikého počtu ubohých slepců, kteří na přijetí toužebně čekají nebo pomoci ústavu v každé potřebě se pro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sebně dovolávají — na náš humánní ústav blahosklonně pama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tovali a jemu těžkou úlohu nějakou sebe menší hřivnou řešiti pomáhati si neobtěžovali.</w:t>
      </w:r>
    </w:p>
    <w:p w:rsidR="009E2E5A" w:rsidRP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Během roku 1889 ztratilo ředitelství ústavu jednoho ze svých nejstarších a nejobětavějších členů, P. T. pana JUDr. </w:t>
      </w:r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Jana rytíře z </w:t>
      </w:r>
      <w:proofErr w:type="spellStart"/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Limbeků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jenž téměř po 20 let v ředitelství za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sedal a vždy ochotně a platně ústavu své síly k rozkvětu jeho věnoval. Ředitelství oplakává v zesnulém svědomitého a při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činlivého rádce a spolupracovníka, ústav a nevidomí chovanci jednoho ze svých největších dobrodinců. Svým dlouholetým ne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zištným působením k dobru těch nešťastníků pojistil si v ústavu nehynoucí, vděčnou památku.</w:t>
      </w:r>
    </w:p>
    <w:p w:rsidR="009E2E5A" w:rsidRP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Největší péči věnoval ústav i v tomto roce technickému vzdělání a vycvičení svých nevidomých svěřenců.</w:t>
      </w:r>
    </w:p>
    <w:p w:rsidR="009E2E5A" w:rsidRP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Zhotovování rohožek z kokosových provazců, které ústav teprve v předešlém roce zavedl, osvědčilo se velmi příhodným zaměstnáním pro slepce.</w:t>
      </w:r>
    </w:p>
    <w:p w:rsidR="005A6A83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Rovněž v kartáčnictví, které v tomto roce i v mužském oddělení se zavedlo a odbornému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kartáčnickému mistru svě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řeno bylo, docílilo se výsledků nejen co do krásné výroby, ale i co do vycvičení nevidomých, pracovníků, velmi radostných. </w:t>
      </w:r>
    </w:p>
    <w:p w:rsid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Během roku 1889 zhotoveny byly tyto druhy ručních prací:</w:t>
      </w:r>
    </w:p>
    <w:p w:rsidR="005A6A83" w:rsidRPr="009E2E5A" w:rsidRDefault="005A6A83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9E2E5A" w:rsidRPr="009E2E5A" w:rsidRDefault="009E2E5A" w:rsidP="00115405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Práce z košíkářské vrby.</w:t>
      </w:r>
    </w:p>
    <w:p w:rsidR="009E2E5A" w:rsidRPr="009E2E5A" w:rsidRDefault="00115405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11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ko</w:t>
      </w:r>
      <w:r>
        <w:rPr>
          <w:rFonts w:ascii="Times New Roman" w:eastAsia="Times New Roman" w:hAnsi="Times New Roman"/>
          <w:color w:val="000000"/>
          <w:sz w:val="28"/>
          <w:lang w:eastAsia="cs-CZ"/>
        </w:rPr>
        <w:t>š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ů na potraviny,</w:t>
      </w:r>
    </w:p>
    <w:p w:rsidR="009E2E5A" w:rsidRPr="009E2E5A" w:rsidRDefault="009E2E5A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 xml:space="preserve">68 košíků na </w:t>
      </w:r>
      <w:proofErr w:type="spellStart"/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zásylky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,</w:t>
      </w:r>
    </w:p>
    <w:p w:rsidR="009E2E5A" w:rsidRPr="009E2E5A" w:rsidRDefault="00115405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3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košíčky na ruční práce,</w:t>
      </w:r>
    </w:p>
    <w:p w:rsidR="009E2E5A" w:rsidRPr="009E2E5A" w:rsidRDefault="009E2E5A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32 ruční košíky,</w:t>
      </w:r>
    </w:p>
    <w:p w:rsidR="009E2E5A" w:rsidRPr="009E2E5A" w:rsidRDefault="00115405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4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koše na dříví,</w:t>
      </w:r>
    </w:p>
    <w:p w:rsidR="009E2E5A" w:rsidRPr="009E2E5A" w:rsidRDefault="00115405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48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košů na prádlo,</w:t>
      </w:r>
    </w:p>
    <w:p w:rsidR="009E2E5A" w:rsidRPr="009E2E5A" w:rsidRDefault="00115405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12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košů na cesty,</w:t>
      </w:r>
    </w:p>
    <w:p w:rsidR="009E2E5A" w:rsidRPr="009E2E5A" w:rsidRDefault="009E2E5A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36 nůší,</w:t>
      </w:r>
    </w:p>
    <w:p w:rsidR="009E2E5A" w:rsidRPr="009E2E5A" w:rsidRDefault="009E2E5A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5</w:t>
      </w: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ab/>
        <w:t>košíčků na nože,</w:t>
      </w:r>
    </w:p>
    <w:p w:rsidR="009E2E5A" w:rsidRPr="009E2E5A" w:rsidRDefault="00115405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4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koše na máslo,</w:t>
      </w:r>
    </w:p>
    <w:p w:rsidR="009E2E5A" w:rsidRPr="009E2E5A" w:rsidRDefault="00115405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1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košík na papír,</w:t>
      </w:r>
    </w:p>
    <w:p w:rsidR="009E2E5A" w:rsidRPr="009E2E5A" w:rsidRDefault="00115405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1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košík na brambory,</w:t>
      </w:r>
    </w:p>
    <w:p w:rsidR="009E2E5A" w:rsidRPr="009E2E5A" w:rsidRDefault="00115405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1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košík na ovoce,</w:t>
      </w:r>
    </w:p>
    <w:p w:rsidR="009E2E5A" w:rsidRPr="009E2E5A" w:rsidRDefault="009E2E5A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12 košíků na láhve,</w:t>
      </w:r>
    </w:p>
    <w:p w:rsidR="009E2E5A" w:rsidRPr="009E2E5A" w:rsidRDefault="00115405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49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košíčků se 2 víčky,</w:t>
      </w:r>
    </w:p>
    <w:p w:rsidR="009E2E5A" w:rsidRPr="009E2E5A" w:rsidRDefault="00115405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lastRenderedPageBreak/>
        <w:t xml:space="preserve">2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košíky na housky,</w:t>
      </w:r>
    </w:p>
    <w:p w:rsidR="009E2E5A" w:rsidRPr="009E2E5A" w:rsidRDefault="00115405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5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stolků na květiny,</w:t>
      </w:r>
    </w:p>
    <w:p w:rsidR="009E2E5A" w:rsidRPr="009E2E5A" w:rsidRDefault="009E2E5A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u w:val="single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u w:val="single"/>
          <w:lang w:eastAsia="cs-CZ"/>
        </w:rPr>
        <w:t>1 vozík pro děti,</w:t>
      </w:r>
    </w:p>
    <w:p w:rsidR="009E2E5A" w:rsidRDefault="009E2E5A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295 kusů.</w:t>
      </w:r>
    </w:p>
    <w:p w:rsidR="002068F4" w:rsidRPr="009E2E5A" w:rsidRDefault="002068F4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</w:p>
    <w:p w:rsidR="009E2E5A" w:rsidRPr="009E2E5A" w:rsidRDefault="009E2E5A" w:rsidP="00115405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 umělém košikářství zhotoveny byly:</w:t>
      </w:r>
    </w:p>
    <w:p w:rsidR="009E2E5A" w:rsidRDefault="009E2E5A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442 kusy rozličných umělých košíčků.</w:t>
      </w:r>
    </w:p>
    <w:p w:rsidR="002068F4" w:rsidRPr="009E2E5A" w:rsidRDefault="002068F4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</w:p>
    <w:p w:rsidR="009E2E5A" w:rsidRPr="009E2E5A" w:rsidRDefault="009E2E5A" w:rsidP="00115405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Vyplétání rákosem.</w:t>
      </w:r>
    </w:p>
    <w:p w:rsidR="009E2E5A" w:rsidRPr="009E2E5A" w:rsidRDefault="009E2E5A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694 židle nově vypleteny,</w:t>
      </w:r>
    </w:p>
    <w:p w:rsidR="009E2E5A" w:rsidRPr="009E2E5A" w:rsidRDefault="009E2E5A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10 dětských stoliček,</w:t>
      </w:r>
    </w:p>
    <w:p w:rsidR="009E2E5A" w:rsidRPr="009E2E5A" w:rsidRDefault="009E2E5A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5lenošek,</w:t>
      </w:r>
    </w:p>
    <w:p w:rsidR="009E2E5A" w:rsidRPr="009E2E5A" w:rsidRDefault="002068F4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7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pohovek,</w:t>
      </w:r>
    </w:p>
    <w:p w:rsidR="009E2E5A" w:rsidRPr="009E2E5A" w:rsidRDefault="002068F4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1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houpací židle,</w:t>
      </w:r>
    </w:p>
    <w:p w:rsidR="009E2E5A" w:rsidRPr="009E2E5A" w:rsidRDefault="002068F4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3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lenochy,</w:t>
      </w:r>
    </w:p>
    <w:p w:rsidR="009E2E5A" w:rsidRPr="009E2E5A" w:rsidRDefault="002068F4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u w:val="single"/>
          <w:lang w:eastAsia="cs-CZ"/>
        </w:rPr>
      </w:pPr>
      <w:r w:rsidRPr="002068F4">
        <w:rPr>
          <w:rFonts w:ascii="Times New Roman" w:eastAsia="Times New Roman" w:hAnsi="Times New Roman"/>
          <w:color w:val="000000"/>
          <w:sz w:val="28"/>
          <w:u w:val="single"/>
          <w:lang w:eastAsia="cs-CZ"/>
        </w:rPr>
        <w:t xml:space="preserve">4 </w:t>
      </w:r>
      <w:r w:rsidR="009E2E5A" w:rsidRPr="009E2E5A">
        <w:rPr>
          <w:rFonts w:ascii="Times New Roman" w:eastAsia="Times New Roman" w:hAnsi="Times New Roman"/>
          <w:color w:val="000000"/>
          <w:sz w:val="28"/>
          <w:u w:val="single"/>
          <w:lang w:eastAsia="cs-CZ"/>
        </w:rPr>
        <w:t>lavice,</w:t>
      </w:r>
    </w:p>
    <w:p w:rsidR="009E2E5A" w:rsidRDefault="009E2E5A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724 kusy.</w:t>
      </w:r>
    </w:p>
    <w:p w:rsidR="002068F4" w:rsidRPr="009E2E5A" w:rsidRDefault="002068F4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</w:p>
    <w:p w:rsidR="009E2E5A" w:rsidRPr="009E2E5A" w:rsidRDefault="009E2E5A" w:rsidP="00115405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Výroba deček z dřevěného drátu.</w:t>
      </w:r>
    </w:p>
    <w:p w:rsidR="009E2E5A" w:rsidRDefault="009E2E5A" w:rsidP="002068F4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307 deček bylo zhotoveno.</w:t>
      </w:r>
    </w:p>
    <w:p w:rsidR="002068F4" w:rsidRPr="009E2E5A" w:rsidRDefault="002068F4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</w:p>
    <w:p w:rsidR="009E2E5A" w:rsidRPr="009E2E5A" w:rsidRDefault="009E2E5A" w:rsidP="00115405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9E2E5A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Výroba rohožek a koberců z kokosových provazců.</w:t>
      </w:r>
    </w:p>
    <w:p w:rsidR="009E2E5A" w:rsidRPr="009E2E5A" w:rsidRDefault="009E2E5A" w:rsidP="002068F4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297 rohožek a koberců bylo zhotoveno.</w:t>
      </w:r>
    </w:p>
    <w:p w:rsidR="00DE5E8A" w:rsidRPr="002E77A1" w:rsidRDefault="00DE5E8A" w:rsidP="002E77A1">
      <w:pPr>
        <w:spacing w:after="0" w:line="240" w:lineRule="auto"/>
        <w:ind w:left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9E2E5A" w:rsidRPr="009E2E5A" w:rsidRDefault="009E2E5A" w:rsidP="00115405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9E2E5A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Kartáčnictví.</w:t>
      </w:r>
    </w:p>
    <w:p w:rsidR="009E2E5A" w:rsidRDefault="009E2E5A" w:rsidP="002068F4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4131 kusů rozličných kartáčů.</w:t>
      </w:r>
    </w:p>
    <w:p w:rsidR="002068F4" w:rsidRPr="009E2E5A" w:rsidRDefault="002068F4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</w:p>
    <w:p w:rsidR="002068F4" w:rsidRPr="002068F4" w:rsidRDefault="009E2E5A" w:rsidP="002068F4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9E2E5A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Správky.</w:t>
      </w:r>
    </w:p>
    <w:p w:rsidR="009E2E5A" w:rsidRDefault="009E2E5A" w:rsidP="002068F4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182 kusy rozličného druhu bylo vyspraveno.</w:t>
      </w:r>
    </w:p>
    <w:p w:rsidR="002068F4" w:rsidRPr="009E2E5A" w:rsidRDefault="002068F4" w:rsidP="00115405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</w:p>
    <w:p w:rsidR="009E2E5A" w:rsidRPr="009E2E5A" w:rsidRDefault="009E2E5A" w:rsidP="00115405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9E2E5A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Ženské ruční práce.</w:t>
      </w:r>
    </w:p>
    <w:p w:rsidR="009E2E5A" w:rsidRPr="009E2E5A" w:rsidRDefault="009E2E5A" w:rsidP="002E77A1">
      <w:pPr>
        <w:spacing w:after="0" w:line="240" w:lineRule="auto"/>
        <w:ind w:left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Během roku 1889 zhotoveny byly za řízení industriální učitelky </w:t>
      </w:r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Aloisie </w:t>
      </w:r>
      <w:proofErr w:type="spellStart"/>
      <w:r w:rsidRPr="009E2E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Schmitzrové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od nevidomých chovanek tyto ruční ženské práce: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281 pár nových ženských punčoch a mužských ponožek,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298 párů punčoch a ponožek bylo podpleteno,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3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páry kamaší,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1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pár kamaší přes kolena,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2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páry bačkor,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7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dámských sukní,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4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dětské šatečky,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3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páry vkusných šátečků,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9 dětských živůtků,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8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čepečků,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lastRenderedPageBreak/>
        <w:t>172 páry vlněných rukavic,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14 párů hedbávných rukavic,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5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párů hedbávných polovičních rukavic,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3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páry nitěných rukavic,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2 páry polovičních rukavic,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155 párů rukávníčků,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4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nákrčníky pro dámy,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11 háčkovaných šátků,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2 háčkované límce,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8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háčkovaných pokrývek,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7 háčkovaných a pletených vložek,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10 ručníků,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2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čepce,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2 čepičky dětské,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1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pletená čepička,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33 pletených a háčkovaných sáčků na peníze,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9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párů háčkovaných podvazků,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7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kloboučků na lampy,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2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váčky na mýdlo,</w:t>
      </w:r>
    </w:p>
    <w:p w:rsidR="009E2E5A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8 </w:t>
      </w:r>
      <w:r w:rsidR="009E2E5A" w:rsidRPr="009E2E5A">
        <w:rPr>
          <w:rFonts w:ascii="Times New Roman" w:eastAsia="Times New Roman" w:hAnsi="Times New Roman"/>
          <w:color w:val="000000"/>
          <w:sz w:val="28"/>
          <w:lang w:eastAsia="cs-CZ"/>
        </w:rPr>
        <w:t>žínek na umývání,</w:t>
      </w:r>
    </w:p>
    <w:p w:rsid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20 párů rukavic vyspraveno.</w:t>
      </w:r>
    </w:p>
    <w:p w:rsidR="002068F4" w:rsidRPr="009E2E5A" w:rsidRDefault="002068F4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</w:p>
    <w:p w:rsidR="009E2E5A" w:rsidRPr="009E2E5A" w:rsidRDefault="009E2E5A" w:rsidP="00115405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9E2E5A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Výroba tkaniček.</w:t>
      </w:r>
    </w:p>
    <w:p w:rsidR="009E2E5A" w:rsidRPr="009E2E5A" w:rsidRDefault="009E2E5A" w:rsidP="002068F4">
      <w:pPr>
        <w:spacing w:after="0" w:line="240" w:lineRule="auto"/>
        <w:ind w:left="144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lang w:eastAsia="cs-CZ"/>
        </w:rPr>
        <w:t>486 metrů tkaniček utkáno bylo pro dům.</w:t>
      </w:r>
    </w:p>
    <w:p w:rsidR="009E2E5A" w:rsidRPr="002E77A1" w:rsidRDefault="009E2E5A" w:rsidP="002E77A1">
      <w:pPr>
        <w:spacing w:after="0" w:line="240" w:lineRule="auto"/>
        <w:ind w:left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115405" w:rsidRDefault="009E2E5A" w:rsidP="00115405">
      <w:pPr>
        <w:tabs>
          <w:tab w:val="right" w:pos="8640"/>
        </w:tabs>
        <w:spacing w:after="0" w:line="240" w:lineRule="auto"/>
        <w:ind w:left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 těchto prací</w:t>
      </w:r>
      <w:r w:rsidR="0011540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dodělal se ústav hrubého zisku</w:t>
      </w:r>
      <w:r w:rsidR="0011540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1673,33</w:t>
      </w:r>
    </w:p>
    <w:p w:rsidR="00115405" w:rsidRDefault="009E2E5A" w:rsidP="00115405">
      <w:pPr>
        <w:tabs>
          <w:tab w:val="right" w:pos="8640"/>
        </w:tabs>
        <w:spacing w:after="0" w:line="240" w:lineRule="auto"/>
        <w:ind w:left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Náklad správní a 20% spotřeba nářadí činily</w:t>
      </w:r>
      <w:r w:rsidR="0011540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576,80</w:t>
      </w:r>
    </w:p>
    <w:p w:rsidR="009E2E5A" w:rsidRDefault="009E2E5A" w:rsidP="00115405">
      <w:pPr>
        <w:tabs>
          <w:tab w:val="right" w:pos="8640"/>
        </w:tabs>
        <w:spacing w:after="0" w:line="240" w:lineRule="auto"/>
        <w:ind w:left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Činil tedy čistý výnos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1096,53</w:t>
      </w:r>
    </w:p>
    <w:p w:rsidR="00115405" w:rsidRPr="009E2E5A" w:rsidRDefault="00115405" w:rsidP="00115405">
      <w:pPr>
        <w:tabs>
          <w:tab w:val="right" w:pos="8640"/>
        </w:tabs>
        <w:spacing w:after="0" w:line="240" w:lineRule="auto"/>
        <w:ind w:left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9E2E5A" w:rsidRPr="009E2E5A" w:rsidRDefault="009E2E5A" w:rsidP="002E77A1">
      <w:pPr>
        <w:spacing w:after="0" w:line="240" w:lineRule="auto"/>
        <w:ind w:left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Tohoto čistého výnosu se upotřebilo:</w:t>
      </w:r>
    </w:p>
    <w:p w:rsidR="009E2E5A" w:rsidRPr="009E2E5A" w:rsidRDefault="009E2E5A" w:rsidP="00115405">
      <w:pPr>
        <w:tabs>
          <w:tab w:val="right" w:pos="8640"/>
        </w:tabs>
        <w:spacing w:after="0" w:line="240" w:lineRule="auto"/>
        <w:ind w:left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 podporu fondu pro vys</w:t>
      </w:r>
      <w:r w:rsidR="0011540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touplé slepce v obnosu</w:t>
      </w:r>
      <w:r w:rsidR="0011540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="0011540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="0011540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12,00</w:t>
      </w:r>
    </w:p>
    <w:p w:rsidR="009E2E5A" w:rsidRPr="009E2E5A" w:rsidRDefault="009E2E5A" w:rsidP="00115405">
      <w:pPr>
        <w:tabs>
          <w:tab w:val="right" w:pos="8640"/>
        </w:tabs>
        <w:spacing w:after="0" w:line="240" w:lineRule="auto"/>
        <w:ind w:left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 odměny slepcům za vykonané práce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586,64</w:t>
      </w:r>
    </w:p>
    <w:p w:rsidR="009E2E5A" w:rsidRPr="009E2E5A" w:rsidRDefault="009E2E5A" w:rsidP="00115405">
      <w:pPr>
        <w:tabs>
          <w:tab w:val="right" w:pos="8640"/>
        </w:tabs>
        <w:spacing w:after="0" w:line="240" w:lineRule="auto"/>
        <w:ind w:left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 rozmnožení závodní jistiny (viz výkaz J)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Pr="009E2E5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zl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. 497,89</w:t>
      </w:r>
    </w:p>
    <w:p w:rsidR="009E2E5A" w:rsidRPr="009E2E5A" w:rsidRDefault="00115405" w:rsidP="00115405">
      <w:pPr>
        <w:tabs>
          <w:tab w:val="right" w:pos="8640"/>
        </w:tabs>
        <w:spacing w:after="0" w:line="240" w:lineRule="auto"/>
        <w:ind w:left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="009E2E5A"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="009E2E5A"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1096,53</w:t>
      </w:r>
    </w:p>
    <w:p w:rsidR="009E2E5A" w:rsidRP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Vzdělání chovanců v předmětech pro školu obecnou přede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psaných, hlavně ale vycvičení chovanců v Kleinově a </w:t>
      </w:r>
      <w:proofErr w:type="spellStart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Brailleově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písmě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věnovala se všemožná péče. Nemůže se ovšem mlčením pominouti, že vyučování dospělých chovanců slepých, kteří nikdy ve svém mladém věku vyučování ve svých domovských školách neobcovali, s velikými obtížemi spojeno jest. Neboť, uváží-li se, že ústav přijímá slepce v mezích stáří od 14.—45. roku a že většina z nich beze všeho předchozího vzdělání škol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ního do ústavu přichází, pochopí každý, s jakými obtížemi jest učiteli pracovati, musí-li chovance rozdílného stáří a schopno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sti teprve k počátkům vědění naváděti. Mnohem lépe a s vy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datnějším 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>prospěchem daří se vy</w:t>
      </w:r>
      <w:r w:rsidR="0011540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čování u těch slepců, kterým popřáno bylo obecnou školu pilně navštěvovati. Tací osvojí si také poměrně v krátké době zručnost na Kleinově a </w:t>
      </w:r>
      <w:proofErr w:type="spellStart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Brailleově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psacím strojí.</w:t>
      </w:r>
    </w:p>
    <w:p w:rsidR="009E2E5A" w:rsidRP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Těmito neblahými zkušenostmi pobádán vznáší ústav ku P. T. učitelstvu tu snažnou prosbu, aby se i slepých dítek dobrotivě ujalo a jim návštěvu školy nestěžovalo, jako bohužel doposud tu a tam dosti často se dělo, ale naopak těm ubohým všemožně přístup mezi vidící žáky umožnilo a své zkušené ruky u vzdělávání ochotně jim podalo.</w:t>
      </w:r>
    </w:p>
    <w:p w:rsidR="009E2E5A" w:rsidRP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Potřebuje-li některý z P. T. učitelů, jenž ve své třídě také slepé žáky má, rady nebo pomůcek pro vyučování tako</w:t>
      </w: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vých slepých žáčků, nechať se jen důvěrně obrátí na Klárův ústav slepců v Praze, který vždy a s největší ochotou přání jeho vyhoví a při vyučování jejich slepých žáků slovem i skutkem napomáhati slibuje.</w:t>
      </w:r>
    </w:p>
    <w:p w:rsidR="009E2E5A" w:rsidRP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Přecházejíce k událostem v uplynulém roce uznáváme za hodno, poznamenati na prvním místě důležitou zprávu o I. sjezdu rakouského učitelstva slepců, který se ve dnech 25., 26. a 27. července v Klárově ústavu slepců odbýval a na kterém všechny ústavy slepců v Rakousku zastoupeny byly.</w:t>
      </w:r>
    </w:p>
    <w:p w:rsidR="009E2E5A" w:rsidRPr="009E2E5A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O poradách tohoto důstojného shromáždění vydána bude zvláštní obšírná zpráva a zde podána jsou jen nejdůležitější usnešení jeho. Po zevrubné a zdařilé přednášce </w:t>
      </w:r>
      <w:proofErr w:type="spellStart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důstoj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pana konsistoriálního rady Antonína </w:t>
      </w:r>
      <w:proofErr w:type="spellStart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Helletsgrubra</w:t>
      </w:r>
      <w:proofErr w:type="spellEnd"/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ředitele v ústavu slepců v Linci, přijata byla tato resoluce:</w:t>
      </w:r>
    </w:p>
    <w:p w:rsidR="00C67039" w:rsidRPr="00C67039" w:rsidRDefault="009E2E5A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9E2E5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První sjezd rakouského učitelstva slepců v Praze vítá</w:t>
      </w:r>
      <w:r w:rsidR="00C67039"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návrh zákona ohledně ústavů pro vychovávání a vyučování slepých dítek s radostí a vděčností jakožto počátek nové doby ve vzdělávání slepců v Rakousku a obrací se na vysoké c. k. ministerstvo kultu a vyučování s následující poníženou prosbou: „Vysoké c. k. ministerstvo kultu a vyučování </w:t>
      </w:r>
      <w:proofErr w:type="spellStart"/>
      <w:r w:rsidR="00C67039"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račiž</w:t>
      </w:r>
      <w:proofErr w:type="spellEnd"/>
      <w:r w:rsidR="00C67039"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první řadě milostivě k tomu působí ti, aby v těch zemích, kde buď ještě žádných ústavů pro slepce není anebo nedostatečný jsou, vychovávací ústavy pro slepce založeny byly, protože jen tyto ústavy s to jsou, aby nevidomé mládeži vychování, vyučení a prakti</w:t>
      </w:r>
      <w:r w:rsidR="00C67039"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ckého vzdělání v takové míře daly, jaké jim nezbytně pro život třeba jest, a pokud takové ústavy zařízeny nebudou, budiž i vy</w:t>
      </w:r>
      <w:r w:rsidR="00C67039"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učování slepých dětí v obecných školách zákonem nařízeno.“ Zásady, které při VI. mezinárodním kongresu učitelstva slepců v Kolíně nad Rýnem r. 1888 jednohlasně přijaty byly, jsou tak </w:t>
      </w:r>
      <w:proofErr w:type="spellStart"/>
      <w:r w:rsidR="00C67039"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důležity</w:t>
      </w:r>
      <w:proofErr w:type="spellEnd"/>
      <w:r w:rsidR="00C67039"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pro blaho slepců, že mohou býti základem při zřizování a utváření ústavů pro slepce a proto všeobec</w:t>
      </w:r>
      <w:r w:rsidR="00C67039"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ného ocenění zasluhují.</w:t>
      </w:r>
    </w:p>
    <w:p w:rsidR="00C67039" w:rsidRPr="00C67039" w:rsidRDefault="00C67039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První sjezd rakouského učitelstva slepců v Praze uváživ důležitost těchto principií, které po důkladné </w:t>
      </w:r>
      <w:proofErr w:type="spellStart"/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úradě</w:t>
      </w:r>
      <w:proofErr w:type="spellEnd"/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zkušených vychovatelů slepých dítek vyváženy byly, přijal tuto resoluci: „První sjezd rakouského učitelstva slepců souhlasí do</w:t>
      </w: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slovně se zásadami, které vzhledem k zaopatření slepců při VI. mezinárodním kongresu učitelstva slepců v Kolíně nad Rýnem 1888 jednohlasně přijaty byly a prosí vysoké c. k. mi</w:t>
      </w: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nisterstvo kultu a vyučování, aby tyto zásady milostivě k vě</w:t>
      </w: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domí vzíti ráčilo.“</w:t>
      </w:r>
    </w:p>
    <w:p w:rsidR="00C67039" w:rsidRPr="00C67039" w:rsidRDefault="00C67039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>Protože jest to pro utváření rakouských ústavů slepých zrovna životní otázkou, aby slepci, po vyučení z ústavu pro</w:t>
      </w: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puštění, ve vykonávání svých prací vedle dosti již velkých obtíží v soutěži s vidomými nemuseli ještě se zákonnými pře</w:t>
      </w: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kážkami zápasiti, usnesl se první sjezd rakouského učitelstva v Praze též na následující resoluci:</w:t>
      </w:r>
    </w:p>
    <w:p w:rsidR="00C67039" w:rsidRPr="00C67039" w:rsidRDefault="00C67039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„Vysoká c. k. vládo </w:t>
      </w:r>
      <w:proofErr w:type="spellStart"/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račiž</w:t>
      </w:r>
      <w:proofErr w:type="spellEnd"/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ústavům pro slepce vlastnost (charakter) c. k. odborné školy milostivě přiznati a je do se</w:t>
      </w: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znamu oněch vyučovacích ústavů přijmouti, které dle řádu živnostenského právo mají, svým žákům právoplatná vysvěd</w:t>
      </w: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čení vystavovati.“</w:t>
      </w:r>
    </w:p>
    <w:p w:rsidR="00C67039" w:rsidRPr="00C67039" w:rsidRDefault="00C67039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Chtěje odpomoci křiklavému nedostatku ve vyučovacích prostředcích — kterým bohuže</w:t>
      </w:r>
      <w:r w:rsidR="0011540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l doposud všecky ústavy trpí — </w:t>
      </w: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usnesl se první sjezd rakouského učitelstva slepců konečně na těchto 2 důležitých resolucích:</w:t>
      </w:r>
    </w:p>
    <w:p w:rsidR="00C67039" w:rsidRPr="00C67039" w:rsidRDefault="00C67039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První sjezd rakouského učitelstva slepců v Praze prosí: „Vysoká c. k. vládo </w:t>
      </w:r>
      <w:proofErr w:type="spellStart"/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račiž</w:t>
      </w:r>
      <w:proofErr w:type="spellEnd"/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sestavení a upravení dobrých učeb</w:t>
      </w: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ných pomůcek od zkušených učitelů pro vyučování slepců vše</w:t>
      </w: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možně podporovati. “</w:t>
      </w:r>
    </w:p>
    <w:p w:rsidR="002E77A1" w:rsidRPr="002E77A1" w:rsidRDefault="00C67039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Aby se i neněmeckým dětem v Rakousku, pro které bohužel až do dnešního dne žádných </w:t>
      </w:r>
      <w:proofErr w:type="spellStart"/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kněh</w:t>
      </w:r>
      <w:proofErr w:type="spellEnd"/>
      <w:r w:rsidRPr="00C67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 vypouklým písmem není,</w:t>
      </w:r>
      <w:r w:rsidR="002E77A1"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poskytnouti mohla příležitost přiučiti se čtení vypouklého písma obrací se první sjezd rakouského učitelstva slepců na vysokou c. k. vládu — aby i v tomto nedostatku milostivě odpomoci a zvolenému výboru P. Rudolfu Klárovi, veleb. p. Váchalovi, Pavlíkovi, Novákovi, </w:t>
      </w:r>
      <w:proofErr w:type="spellStart"/>
      <w:r w:rsidR="002E77A1"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Malýmu</w:t>
      </w:r>
      <w:proofErr w:type="spellEnd"/>
      <w:r w:rsidR="002E77A1"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</w:t>
      </w:r>
      <w:proofErr w:type="spellStart"/>
      <w:r w:rsidR="002E77A1"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Entlichrovi</w:t>
      </w:r>
      <w:proofErr w:type="spellEnd"/>
      <w:r w:rsidR="002E77A1"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sestavení českých knih svěřiti ráčilo.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Tyto resoluce předloženy byly s obšírným dolíčením vyso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kému c. k. ministerstvu, které dojista po spravedlivém ocenění uvedených platných důvodů snažným prosbám — které jen k žádoucímu spořádání směru ve vychovávání slepců a ku zlepšení osudu těch ubožáků se nesou — bez vyslyšení nenechá.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Jako každoročně tak i v tomto roce byl pro ústav velikou slavností den vysokých narozenin J. V. Nejmilostivějšího císaře a krále Františka Josefa I. Na tento svátek sloužena v ústavní kapli za četné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assistence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zpívaná mše sv., při které chovanci chorální mši zdařile přednesli a císařskou hymnou jakož i vroucí modlitbou za věčné i časné blaho dobrotivého panovníka sla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vnostně zakončili.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Na oslavení toho dne pohoštěni byli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všickni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chovanci v poledne pečení a pivem a odpoledne obmyšleni byli od dobromyslné slečny Anny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Grohmannovy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dobrou svačinou.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 výročních svátcích sv. Jana Nepomuckého a sv. Rafaela byl ústav celý den pro obecenstvo otevřen — a aby se přesvědčiti mohlo, co nevidomý člověk při dobré vůli a trpělivosti užitečného vykonati může — vystaveny byly všecky výrobky slepých pracovníků — a s radostí konstatovati můžeme, že se veliké účasti a oblibě všech hostí těšily.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 výroční den sv. Rafaela 24. října ráčil Jeho Emi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nencí Nejdůstojnější a vysoce urozený pán František de Paula, kardinál hrabě ze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Schönbornů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kníže arcibiskup Pražský v ústavní kapli za četné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assistence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mši sv. sloužiti.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>Nejbližší neděli pak slavil ústav slavně výroční památku svého patrona sv. Rafaela. V 8 hodin ráno sloužil domácí du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chovní správce velebný pán Jan Váchal tichou mši sv.; po té měl veledůstojný pán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Th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Dr. P. Lev Vojt.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Schneedorfer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universitní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professor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německé kázaní a v 10 h. sloužil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důstoj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pán P. Fr.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Vonásek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farář u sv. Tomáše, zpívanou mši sv., při které chovanci zdařile slavnostní mši přednesli.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I tento rok těšil se ústav vzácné přízni mnohých tichých dobrodinců.</w:t>
      </w:r>
    </w:p>
    <w:p w:rsidR="002E77A1" w:rsidRPr="002E77A1" w:rsidRDefault="00115405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Neznámý katolický kněz </w:t>
      </w:r>
      <w:r w:rsidR="002E77A1"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jenž již loni při návštěvě své ústavu 300 </w:t>
      </w:r>
      <w:proofErr w:type="spellStart"/>
      <w:r w:rsidR="002E77A1"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="002E77A1"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věnoval, obmyslil ústav i r. 1889 velikomyslně značným darem 2000 </w:t>
      </w:r>
      <w:proofErr w:type="spellStart"/>
      <w:r w:rsidR="002E77A1"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="002E77A1"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v cenných papírech.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Ředitelství ústavu, jemuž i tentokráte jméno dobrodince zůstalo neznámo, cítí se povinno tomuto šlechetnému dobrodinci za tuto velikomyslnou obě</w:t>
      </w:r>
      <w:r w:rsidR="0011540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ť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své nejsrdečnější a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nejvřelější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díky na tomto místě vzdáti.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 velikým díkům zavázán jest ústav veleslavné české spořitelně v Praze, která již po delší řadu let ústav blahosklonně značnějšími příspěvky podporuje a tak jemu nejen těžkou úlohu řešiti pomáhá, ale jej i schopnějším činí, aby své vnitřní utváření vždy blahodárněji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uspůsobiti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většímu počtu ubožáků zaopatření popřáti mohl — jak tomu značný dar 1500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., kterým zase tohoto roku obmyšlen byl — živě nasvědčuje.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Dále povinné díky vzdává veleslavnému c. k místodrži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telství za milostivé povolení sbírky pro dobrovolné dárky v Praze a předměstích, která pokladně ústavní během r. 1889 2435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64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kr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vynesla; veleslavné městské radě král. hlavního města Prahy za dobrotivě poskytnutou podporu 50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Veleblahorodému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příznivci panu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Aloisi Olivovi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velkoobchodníku v Praze, za 100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obligaci;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J. Jasnosti Kamilu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knížeti z Po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hanů, za milostivý dar 100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.;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J. Jasnosti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Jos</w:t>
      </w:r>
      <w:proofErr w:type="spellEnd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. Adolfu knížeti ze Schwarzenbergů,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dar 80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kterýžto obnos opětně na zakou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pení paliva velikomyslně povoliti ráčil;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P. T. panu JUDr. Eduardu rytíři z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Zahnů</w:t>
      </w:r>
      <w:proofErr w:type="spellEnd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 za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dobrotivou oběť 50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.; P.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T. panu Janu E.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Willisovi</w:t>
      </w:r>
      <w:proofErr w:type="spellEnd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laskavě poskytnutou podporu 40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.; slavnému ředitelství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sv. Václavské záložny v Praze,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lidumilný příspěvek 20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.;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slavnému ředitelství Pražské akciové společnosti na stroje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(dříve Rustonka) za dobrotivý dar 20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P. T. paní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Kateřině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Marschnerové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k dvorní a komorní dodavatelce obuvi za opětně poskytnutou podporu 10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., pak za 12 voskových svící, 10 láhví mešního vína a za 15 láhví červeného vína pro nemocné chovance; Vysokorodé paní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Kle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mentině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hraběnce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z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Pöttingů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dar 5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; P. T. panu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Ottokaru 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svobod, pánu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z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Malovců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dobrotivý příspěvek 5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.; P. T. panu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Františku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Mildovi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podporu 5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.; P. T. panu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J. Bure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šovi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Č. Brodu za lidumilný dar 5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.; P. T. panu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Josefu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Schöpferovi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laskavý dar 1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.; Slavné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Jednotě ustavičného klanění se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Nejsv</w:t>
      </w:r>
      <w:proofErr w:type="spellEnd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. Svátosti oltářní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k podporování chudých chrámů za krásnou černou kasuli a kostelní prádlo; panu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Max.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Angermannu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kus bílého plátna pro kostelní prádlo; slav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nému ředitelství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České spořitelny v Praze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lidumilný dar 50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na vánoční stromek chovancům; J. Jasnosti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Jiřímu knížeti z Lobkoviců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J. Jasnosti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Morici knížeti z Lobkoviců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kteří opětně ústav náš po 80 snopech 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 xml:space="preserve">krásného proutí obdařili; Jeho Jasnosti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Karlu knížeti z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Ottingen</w:t>
      </w:r>
      <w:proofErr w:type="spellEnd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-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Wallersteinů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100 snopů košíkářské vrby; slavné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konferenci sv. Vincence de Paula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u sv. Jiljí za větší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čásť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rybničního rákosu pro zaměstnání slepců- košikářů; slavné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správě pro prodej uhlí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Buštěhradsko-Kladenského za 25 metr. centů černého uhlí.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Pro nemocné chovance věnovali opětně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cís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rada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rytíř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Mattoni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100 láhví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kysibelské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vody a P. T. pan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Gustav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Irmenbach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100 láhví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Krondorfské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občerstvující vody. Paní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Justina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Kaltofnová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Nové vsi 2 láhve malinové šťávy.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Dále při rozličných příležitostech dostalo se chovancům vy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častování od mnohých příznivců — tak P. T. páni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JUDr. Karel Urban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Eugen Lederer, Antonín Svoboda a Josef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Nejtek</w:t>
      </w:r>
      <w:proofErr w:type="spellEnd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měšťan Pražský, věnovali jim pivo a poslední dobrodinec obmyslil je mimo to i cerveláty a rohlíky.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J. J. kněžna Eleonora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Thun</w:t>
      </w:r>
      <w:proofErr w:type="spellEnd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-Taxis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věno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vala ústavu pro pohoštění chovanců 8 láhví punče.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Slečna Růžena Wagnerová z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Wallernstädtů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darovala chovancům opětně 260 kobližek.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Slavné c. k. policejní ředitelství v Praze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darovalo dobrotivě knihovně ústavní jako každoročně mnohé dosti krásné spisy.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Vysoce urozená paní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baronka Krausová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paní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Anna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Versing</w:t>
      </w:r>
      <w:proofErr w:type="spellEnd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-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Hauptmannová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obdarovaly zase dvě malé chovanky rozličnými kusy šatstva.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Za všecky uvedené lidumilné dary a oběti vzdává ředi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telství všem šlechetným dobrodincům a příznivcům své nej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srdečnější a nejvřelejší díky.</w:t>
      </w:r>
    </w:p>
    <w:p w:rsidR="002E77A1" w:rsidRPr="002E77A1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 velikým díkům zavázán jest ústav hlavně P. T. panu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Med. a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Chir</w:t>
      </w:r>
      <w:proofErr w:type="spellEnd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. Dr. Janu Krčmovi,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který již přes 15 roků nemocné chovance obětavě a bezplatně ošetřuje a léčí; dále P. T. panu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professoru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Dr</w:t>
      </w:r>
      <w:proofErr w:type="spellEnd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. Hubertu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Sattlerovi</w:t>
      </w:r>
      <w:proofErr w:type="spellEnd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představenému na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k. ně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mecké klinice oční a jeho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assistentu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panu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Med. Dr. J.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Herrnheisrovi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laskavé léčení chovanců na oči chorých; P. T. panu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MUDr. Janu Deylovi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docentu na české oční klinice, za vřelý a lidumilný zájem, který o ústav náš má; P. T. panu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Alexandru 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Baudišovi</w:t>
      </w:r>
      <w:proofErr w:type="spellEnd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vrchnímu pokladníku při české spořitelně za ochotnou podporu u vedení pokladny ústavní; slavnému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generálnímu ředitelství české severní dráhy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za bezplatnou dopravu mnohých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zásylek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; slavným redakcím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„Národních Listů“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,,</w:t>
      </w:r>
      <w:proofErr w:type="spellStart"/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PragerTagblatt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eastAsia="cs-CZ"/>
        </w:rPr>
        <w:t>u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darované výtisky; slavné správní radě </w:t>
      </w:r>
      <w:r w:rsidRPr="002E77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Pražské občanské plovárny,</w:t>
      </w: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která chovancům laskavě dovolila bezplatně říčních lázní používati.</w:t>
      </w:r>
    </w:p>
    <w:p w:rsidR="00115405" w:rsidRDefault="002E77A1" w:rsidP="002E77A1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Ke konci vznáší ředitelství tu nejsnažnější prosbu ke všem příznivcům a dobrodincům, kteří až dosaváde náš ústav v jeho humánní úloze blahosklonně podporovali, by i budoucno jemu svoji vzácnou přízeň zachovati si neobtěžovali a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kéžby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každý, jenž tomu krásnému smyslu zraku se těší, také na ty aspoň sebe menším dárkem si </w:t>
      </w:r>
      <w:proofErr w:type="spellStart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vzpoměl</w:t>
      </w:r>
      <w:proofErr w:type="spellEnd"/>
      <w:r w:rsidRPr="002E77A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kteří ustavičnou tmou obklopeni na pomoc svých šťastnějších spolubližních toužebně čekají</w:t>
      </w:r>
      <w:r w:rsidR="0011540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:rsidR="00115405" w:rsidRDefault="0011540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 w:type="page"/>
      </w:r>
    </w:p>
    <w:p w:rsidR="00FA29FB" w:rsidRPr="00FA29FB" w:rsidRDefault="00FA29FB" w:rsidP="00FA29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18"/>
          <w:lang w:eastAsia="cs-CZ"/>
        </w:rPr>
      </w:pPr>
      <w:r w:rsidRPr="00FA29FB">
        <w:rPr>
          <w:rFonts w:ascii="Times New Roman" w:eastAsia="Times New Roman" w:hAnsi="Times New Roman"/>
          <w:b/>
          <w:color w:val="000000"/>
          <w:sz w:val="44"/>
          <w:szCs w:val="18"/>
          <w:lang w:eastAsia="cs-CZ"/>
        </w:rPr>
        <w:lastRenderedPageBreak/>
        <w:t>Účetní přehled</w:t>
      </w:r>
    </w:p>
    <w:p w:rsidR="00FA29FB" w:rsidRDefault="00FA29FB" w:rsidP="00FA29FB">
      <w:pPr>
        <w:spacing w:after="0" w:line="240" w:lineRule="auto"/>
        <w:jc w:val="center"/>
        <w:rPr>
          <w:rFonts w:ascii="Times New Roman" w:hAnsi="Times New Roman"/>
          <w:bCs/>
          <w:sz w:val="32"/>
          <w:szCs w:val="21"/>
        </w:rPr>
      </w:pPr>
      <w:bookmarkStart w:id="2" w:name="bookmark0"/>
      <w:r w:rsidRPr="00FA29FB">
        <w:rPr>
          <w:rFonts w:ascii="Times New Roman" w:eastAsia="Times New Roman" w:hAnsi="Times New Roman"/>
          <w:bCs/>
          <w:color w:val="000000"/>
          <w:sz w:val="32"/>
          <w:szCs w:val="21"/>
          <w:lang w:eastAsia="cs-CZ"/>
        </w:rPr>
        <w:t>Klárova ústavu pro zaopatření a zaměstnání</w:t>
      </w:r>
      <w:r w:rsidRPr="00FA29FB">
        <w:rPr>
          <w:rFonts w:ascii="Times New Roman" w:hAnsi="Times New Roman"/>
          <w:bCs/>
          <w:sz w:val="32"/>
          <w:szCs w:val="21"/>
        </w:rPr>
        <w:t xml:space="preserve"> dospělých sl</w:t>
      </w:r>
      <w:r w:rsidR="009E2E5A">
        <w:rPr>
          <w:rFonts w:ascii="Times New Roman" w:hAnsi="Times New Roman"/>
          <w:bCs/>
          <w:sz w:val="32"/>
          <w:szCs w:val="21"/>
        </w:rPr>
        <w:t>epců v Praze za správní rok 1889</w:t>
      </w:r>
      <w:r w:rsidRPr="00FA29FB">
        <w:rPr>
          <w:rFonts w:ascii="Times New Roman" w:hAnsi="Times New Roman"/>
          <w:bCs/>
          <w:sz w:val="32"/>
          <w:szCs w:val="21"/>
        </w:rPr>
        <w:t>.</w:t>
      </w:r>
      <w:bookmarkEnd w:id="2"/>
    </w:p>
    <w:p w:rsidR="00FA29FB" w:rsidRDefault="009E2E5A" w:rsidP="00FA29F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9590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E5A" w:rsidRDefault="009E2E5A" w:rsidP="00FA29F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82480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FB" w:rsidRPr="00FA29FB" w:rsidRDefault="00FA29FB" w:rsidP="00FA29F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</w:rPr>
      </w:pPr>
    </w:p>
    <w:p w:rsidR="00FA29FB" w:rsidRDefault="00FA29F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br w:type="page"/>
      </w:r>
    </w:p>
    <w:p w:rsidR="005A6A83" w:rsidRDefault="005A6A83" w:rsidP="005A6A83">
      <w:pPr>
        <w:spacing w:after="0" w:line="240" w:lineRule="auto"/>
        <w:jc w:val="right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A6A83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lastRenderedPageBreak/>
        <w:t xml:space="preserve">Č. </w:t>
      </w:r>
      <w:r w:rsidRPr="005A6A83">
        <w:rPr>
          <w:rFonts w:ascii="Century Schoolbook" w:eastAsia="Times New Roman" w:hAnsi="Century Schoolbook" w:cs="Century Schoolbook"/>
          <w:b/>
          <w:bCs/>
          <w:color w:val="000000"/>
          <w:sz w:val="24"/>
          <w:szCs w:val="18"/>
          <w:lang w:eastAsia="cs-CZ"/>
        </w:rPr>
        <w:t>1826</w:t>
      </w:r>
      <w:r w:rsidRPr="005A6A83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.</w:t>
      </w:r>
    </w:p>
    <w:p w:rsidR="005A6A83" w:rsidRDefault="005A6A83" w:rsidP="00BD23B4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</w:p>
    <w:p w:rsidR="00C32AC8" w:rsidRPr="005B0C36" w:rsidRDefault="00C32AC8" w:rsidP="00BD23B4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Panu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c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. k. profesoru</w:t>
      </w:r>
    </w:p>
    <w:p w:rsidR="00C32AC8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</w:p>
    <w:p w:rsidR="00C32AC8" w:rsidRDefault="00C32AC8" w:rsidP="00C32AC8">
      <w:pPr>
        <w:tabs>
          <w:tab w:val="left" w:pos="2835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  <w:t xml:space="preserve">Aloisi </w:t>
      </w: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  <w:t>Klarovi</w:t>
      </w:r>
      <w:proofErr w:type="spellEnd"/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  <w:t>!</w:t>
      </w:r>
      <w:r w:rsidRPr="001D4A67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  <w:tab/>
      </w:r>
    </w:p>
    <w:p w:rsidR="00C32AC8" w:rsidRPr="005B0C36" w:rsidRDefault="00C32AC8" w:rsidP="00C32AC8">
      <w:pPr>
        <w:tabs>
          <w:tab w:val="left" w:pos="2835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</w:pP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Jeho c. k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. Veličenstvo ráčilo s nejvyšším rozhodnutím ze dne 22. prosince p. r. nejmilostivěji povoliti založení sou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softHyphen/>
        <w:t>kromého ústavu k zaopatření dospělých slepců v Praze na základě předložených stanov s doložením, že v poslednějších závěreční věta §. 40 takto změniti se má: „nadání ať k usta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softHyphen/>
        <w:t xml:space="preserve">vičné památce šlechetného dobrodince jménem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nadatele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 se jmenuje."</w:t>
      </w: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Pak že §. 55 následovně zníti 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musí: Pakli že by Jeho Majestátn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ost Císař uvedení Milosrdných sester do Prahy nejmilostivěji povoliti ráčil, a tyto celou správu a vedení tohoto ústavu atd. atd.</w:t>
      </w: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Zároveň ráčilo Jeho Veličenstvo nejmilostivěji naříditi, aby c. k. panu profesoru za tento nový důkaz jeho lidu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softHyphen/>
        <w:t>milných snah nejvyšší zalíbení projeveno bylo.</w:t>
      </w:r>
    </w:p>
    <w:p w:rsidR="00C32AC8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O tomto nejvyšším rozhodnutí se c. k. panu profesoru následkem v. dvorního dekretu z dne 29. prosince 1832 č. 30033 vědomost dává s doložením, aby stanovy způsobem Nejvýše odporučeným opravil, a vypátranou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hypothéku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 k uložení nadační jistiny 2400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zl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. ve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stř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., která k uložení pro dvě nadační místa již připravena se nachází, sem udal a jí k. komorní prokuraturou - které zároveň předložený návrh nadační listiny k vyjádření se doručuje — zkoušeti dal.</w:t>
      </w: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</w:p>
    <w:p w:rsidR="00C32AC8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V Praze, dne 19. ledna 1833.</w:t>
      </w: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</w:p>
    <w:p w:rsidR="00C32AC8" w:rsidRPr="001D4A67" w:rsidRDefault="00C32AC8" w:rsidP="00C32AC8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</w:pP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  <w:t>Chotek</w:t>
      </w:r>
      <w:proofErr w:type="spellEnd"/>
      <w:r w:rsidR="005A6A83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  <w:t xml:space="preserve"> 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m.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 p.</w:t>
      </w:r>
    </w:p>
    <w:p w:rsidR="00C32AC8" w:rsidRPr="001D4A67" w:rsidRDefault="00C32AC8" w:rsidP="00C32AC8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  <w:t>Kronenfels</w:t>
      </w:r>
      <w:proofErr w:type="spellEnd"/>
      <w:r w:rsidR="005A6A83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  <w:t xml:space="preserve"> 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m. p.</w:t>
      </w:r>
    </w:p>
    <w:p w:rsidR="00C32AC8" w:rsidRDefault="00C32AC8" w:rsidP="00C32AC8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br w:type="page"/>
      </w:r>
    </w:p>
    <w:p w:rsidR="00637EF8" w:rsidRDefault="00637EF8" w:rsidP="00637EF8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-10"/>
          <w:sz w:val="28"/>
          <w:szCs w:val="28"/>
          <w:lang w:eastAsia="cs-CZ"/>
        </w:rPr>
      </w:pPr>
      <w:r w:rsidRPr="004C7914">
        <w:rPr>
          <w:rFonts w:ascii="Georgia" w:eastAsia="Times New Roman" w:hAnsi="Georgia" w:cs="Georgia"/>
          <w:b/>
          <w:bCs/>
          <w:color w:val="000000"/>
          <w:sz w:val="36"/>
          <w:szCs w:val="19"/>
          <w:lang w:eastAsia="cs-CZ"/>
        </w:rPr>
        <w:lastRenderedPageBreak/>
        <w:t>Majetek ústavu v</w:t>
      </w:r>
      <w:r>
        <w:rPr>
          <w:rFonts w:ascii="Century Schoolbook" w:eastAsia="Times New Roman" w:hAnsi="Century Schoolbook" w:cs="Century Schoolbook"/>
          <w:color w:val="000000"/>
          <w:spacing w:val="-10"/>
          <w:sz w:val="28"/>
          <w:szCs w:val="28"/>
          <w:lang w:eastAsia="cs-CZ"/>
        </w:rPr>
        <w:t> </w:t>
      </w:r>
      <w:r w:rsidRPr="004C7914">
        <w:rPr>
          <w:rFonts w:ascii="Georgia" w:eastAsia="Times New Roman" w:hAnsi="Georgia" w:cs="Georgia"/>
          <w:b/>
          <w:bCs/>
          <w:color w:val="000000"/>
          <w:sz w:val="36"/>
          <w:szCs w:val="19"/>
          <w:lang w:eastAsia="cs-CZ"/>
        </w:rPr>
        <w:t>usedlostech</w:t>
      </w:r>
    </w:p>
    <w:p w:rsidR="00637EF8" w:rsidRPr="004C7914" w:rsidRDefault="00637EF8" w:rsidP="00637E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37EF8" w:rsidRPr="004C7914" w:rsidRDefault="005A6A83" w:rsidP="005A6A83">
      <w:pPr>
        <w:numPr>
          <w:ilvl w:val="0"/>
          <w:numId w:val="19"/>
        </w:num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ab/>
      </w:r>
      <w:r w:rsidR="00637EF8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Dr. prof. A. Klárem založená zahrada, u věže Daliborky.</w:t>
      </w:r>
    </w:p>
    <w:p w:rsidR="00637EF8" w:rsidRPr="005A6A83" w:rsidRDefault="005A6A83" w:rsidP="005A6A83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40"/>
          <w:szCs w:val="24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ab/>
      </w:r>
      <w:r w:rsidR="00637EF8" w:rsidRPr="005A6A83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Od staletí leželo místo to pusté ladem. J. V. císař Fran</w:t>
      </w:r>
      <w:r w:rsidR="00637EF8" w:rsidRPr="005A6A83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softHyphen/>
        <w:t xml:space="preserve">tišek I. daroval je v r. 1832 dr. prof. A. </w:t>
      </w:r>
      <w:proofErr w:type="spellStart"/>
      <w:r w:rsidR="00637EF8" w:rsidRPr="005A6A83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Klarovi</w:t>
      </w:r>
      <w:proofErr w:type="spellEnd"/>
      <w:r w:rsidR="00637EF8" w:rsidRPr="005A6A83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 xml:space="preserve"> co </w:t>
      </w:r>
      <w:proofErr w:type="spellStart"/>
      <w:r w:rsidR="00637EF8" w:rsidRPr="005A6A83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emphiteutický</w:t>
      </w:r>
      <w:proofErr w:type="spellEnd"/>
      <w:r w:rsidR="00637EF8" w:rsidRPr="005A6A83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 xml:space="preserve"> majetek, který v pěknou, stromovím posázenou za</w:t>
      </w:r>
      <w:r w:rsidR="00637EF8" w:rsidRPr="005A6A83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softHyphen/>
        <w:t>hradu, zdí obehnanou na své vlastní útraty je obrátiv, slepcům ústavu ním založeným pro vyražení daroval v r. 1835. Od té doby jest zahrada tato nerozlučný majetek ústavu.</w:t>
      </w:r>
    </w:p>
    <w:p w:rsidR="005A6A83" w:rsidRDefault="005A6A83" w:rsidP="005A6A83">
      <w:pPr>
        <w:pStyle w:val="Odstavecseseznamem"/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ab/>
      </w:r>
      <w:r w:rsidR="00637EF8" w:rsidRPr="005A6A83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 xml:space="preserve">V roce 1849 byl k zahradě </w:t>
      </w: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 xml:space="preserve">vystaven domek pod </w:t>
      </w:r>
    </w:p>
    <w:p w:rsidR="00637EF8" w:rsidRPr="005A6A83" w:rsidRDefault="005A6A83" w:rsidP="005A6A83">
      <w:pPr>
        <w:pStyle w:val="Odstavecseseznamem"/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čís. 192—IV</w:t>
      </w:r>
    </w:p>
    <w:p w:rsidR="00637EF8" w:rsidRPr="004C7914" w:rsidRDefault="00637EF8" w:rsidP="005A6A83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40"/>
          <w:szCs w:val="24"/>
        </w:rPr>
      </w:pPr>
    </w:p>
    <w:p w:rsidR="00637EF8" w:rsidRPr="00637EF8" w:rsidRDefault="005A6A83" w:rsidP="005A6A83">
      <w:pPr>
        <w:numPr>
          <w:ilvl w:val="0"/>
          <w:numId w:val="19"/>
        </w:numPr>
        <w:spacing w:after="0" w:line="240" w:lineRule="auto"/>
        <w:jc w:val="both"/>
        <w:rPr>
          <w:rFonts w:ascii="Century Schoolbook" w:eastAsia="Times New Roman" w:hAnsi="Century Schoolbook"/>
          <w:sz w:val="28"/>
          <w:szCs w:val="28"/>
        </w:rPr>
      </w:pPr>
      <w:r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ab/>
      </w:r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Ustavní</w:t>
      </w:r>
      <w:r w:rsidR="00AF580F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 xml:space="preserve"> </w:t>
      </w:r>
      <w:r w:rsidR="00637EF8" w:rsidRPr="00C32AC8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cs-CZ"/>
        </w:rPr>
        <w:t>budova</w:t>
      </w:r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 xml:space="preserve"> s kaplí sv. </w:t>
      </w:r>
      <w:proofErr w:type="spellStart"/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archan</w:t>
      </w:r>
      <w:proofErr w:type="spellEnd"/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. Rafaela a s ústavní zahradou čís. 13</w:t>
      </w:r>
      <w:r w:rsidR="008E6CC9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1</w:t>
      </w:r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. pod Bruskou na Malé Straně v Praze.</w:t>
      </w:r>
    </w:p>
    <w:p w:rsidR="00637EF8" w:rsidRPr="005A6A83" w:rsidRDefault="005A6A83" w:rsidP="005A6A83">
      <w:pPr>
        <w:pStyle w:val="Odstavecseseznamem"/>
        <w:spacing w:after="0" w:line="240" w:lineRule="auto"/>
        <w:jc w:val="both"/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</w:pPr>
      <w:r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ab/>
      </w:r>
      <w:r w:rsidR="00637EF8" w:rsidRPr="005A6A83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V roce 1884—85 stržena byla tak zvaná stará budova a pekárna a na jich místě vystaveno bylo již projektované křídlo, čímž započatá stavba doplněna.</w:t>
      </w:r>
    </w:p>
    <w:p w:rsidR="00637EF8" w:rsidRPr="005A6A83" w:rsidRDefault="005A6A83" w:rsidP="005A6A83">
      <w:pPr>
        <w:pStyle w:val="Odstavecseseznamem"/>
        <w:spacing w:after="0" w:line="240" w:lineRule="auto"/>
        <w:jc w:val="both"/>
        <w:rPr>
          <w:rFonts w:ascii="Century Schoolbook" w:eastAsia="Times New Roman" w:hAnsi="Century Schoolbook"/>
          <w:sz w:val="28"/>
          <w:szCs w:val="28"/>
        </w:rPr>
      </w:pPr>
      <w:r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ab/>
      </w:r>
      <w:r w:rsidR="00637EF8" w:rsidRPr="005A6A83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Toto nové křídlo obydleno bylo chovanci mužskými a novou příční zdí v zahradě rozděleni chovanci tak, že oběma oddělením připadla polovina zahrady. V zahradě ženského od</w:t>
      </w:r>
      <w:r w:rsidR="00637EF8" w:rsidRPr="005A6A83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softHyphen/>
        <w:t>dělení byly zbourány stáje a na jich místě vyčnívá teď krásná veranda na železných pilířích. V zahradě mužského oddělení zřízena byla letní košikárna s cementovými dlaždicemi a pak slušný kuželník.</w:t>
      </w:r>
    </w:p>
    <w:p w:rsidR="00637EF8" w:rsidRDefault="00637EF8" w:rsidP="00637EF8">
      <w:pPr>
        <w:spacing w:after="0" w:line="240" w:lineRule="auto"/>
        <w:ind w:left="630" w:hanging="540"/>
        <w:rPr>
          <w:rFonts w:ascii="Georgia" w:eastAsia="Times New Roman" w:hAnsi="Georgia" w:cs="Georgia"/>
          <w:color w:val="000000"/>
          <w:lang w:eastAsia="cs-CZ"/>
        </w:rPr>
      </w:pPr>
    </w:p>
    <w:p w:rsidR="00637EF8" w:rsidRPr="004C7914" w:rsidRDefault="00637EF8" w:rsidP="00637EF8">
      <w:pPr>
        <w:spacing w:after="0" w:line="240" w:lineRule="auto"/>
        <w:ind w:left="1170" w:right="1019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4C7914">
        <w:rPr>
          <w:rFonts w:ascii="Times New Roman" w:eastAsia="Times New Roman" w:hAnsi="Times New Roman"/>
          <w:b/>
          <w:color w:val="000000"/>
          <w:sz w:val="28"/>
          <w:lang w:eastAsia="cs-CZ"/>
        </w:rPr>
        <w:t>Ředitelství jednoty a ústavu pro zaopatření a zaměstnání dospělých slepců v Čechách.</w:t>
      </w:r>
    </w:p>
    <w:p w:rsidR="00C32AC8" w:rsidRPr="00C32AC8" w:rsidRDefault="00C32AC8" w:rsidP="00C32AC8">
      <w:pPr>
        <w:jc w:val="right"/>
        <w:rPr>
          <w:rFonts w:ascii="Times New Roman" w:hAnsi="Times New Roman"/>
          <w:lang w:eastAsia="cs-CZ"/>
        </w:rPr>
      </w:pPr>
    </w:p>
    <w:sectPr w:rsidR="00C32AC8" w:rsidRPr="00C32AC8" w:rsidSect="00A4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961A2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5955427"/>
    <w:multiLevelType w:val="hybridMultilevel"/>
    <w:tmpl w:val="1D9E88AC"/>
    <w:lvl w:ilvl="0" w:tplc="62FCF64A">
      <w:start w:val="11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862E9"/>
    <w:multiLevelType w:val="hybridMultilevel"/>
    <w:tmpl w:val="ED768884"/>
    <w:lvl w:ilvl="0" w:tplc="CE40EDA0">
      <w:start w:val="1"/>
      <w:numFmt w:val="upperRoman"/>
      <w:lvlText w:val="%1."/>
      <w:lvlJc w:val="right"/>
      <w:pPr>
        <w:ind w:left="142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419B1DE8"/>
    <w:multiLevelType w:val="hybridMultilevel"/>
    <w:tmpl w:val="66460428"/>
    <w:lvl w:ilvl="0" w:tplc="438A7E00">
      <w:start w:val="2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84455"/>
    <w:multiLevelType w:val="hybridMultilevel"/>
    <w:tmpl w:val="F9E0C610"/>
    <w:lvl w:ilvl="0" w:tplc="98EE62CE">
      <w:start w:val="36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C7495"/>
    <w:multiLevelType w:val="multilevel"/>
    <w:tmpl w:val="25C418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517533C3"/>
    <w:multiLevelType w:val="hybridMultilevel"/>
    <w:tmpl w:val="E8F21D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B4332"/>
    <w:multiLevelType w:val="hybridMultilevel"/>
    <w:tmpl w:val="8D6AA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A7205"/>
    <w:multiLevelType w:val="hybridMultilevel"/>
    <w:tmpl w:val="DA326A18"/>
    <w:lvl w:ilvl="0" w:tplc="1D583AA2">
      <w:start w:val="17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D1711"/>
    <w:multiLevelType w:val="hybridMultilevel"/>
    <w:tmpl w:val="FF3C3E96"/>
    <w:lvl w:ilvl="0" w:tplc="B6B4B966">
      <w:start w:val="25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C69E1"/>
    <w:multiLevelType w:val="multilevel"/>
    <w:tmpl w:val="18B2A5F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0"/>
  </w:num>
  <w:num w:numId="16">
    <w:abstractNumId w:val="6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348"/>
    <w:rsid w:val="00007BCC"/>
    <w:rsid w:val="00015633"/>
    <w:rsid w:val="000217BB"/>
    <w:rsid w:val="00027239"/>
    <w:rsid w:val="00061BCA"/>
    <w:rsid w:val="00080799"/>
    <w:rsid w:val="000D4BBA"/>
    <w:rsid w:val="000D64F3"/>
    <w:rsid w:val="000F04BA"/>
    <w:rsid w:val="000F74D9"/>
    <w:rsid w:val="00115405"/>
    <w:rsid w:val="00122B88"/>
    <w:rsid w:val="001A307C"/>
    <w:rsid w:val="001A3DB1"/>
    <w:rsid w:val="001B40C1"/>
    <w:rsid w:val="001C42F4"/>
    <w:rsid w:val="001C721A"/>
    <w:rsid w:val="002068F4"/>
    <w:rsid w:val="00215C4A"/>
    <w:rsid w:val="00217CE6"/>
    <w:rsid w:val="0022314F"/>
    <w:rsid w:val="00241BCD"/>
    <w:rsid w:val="00252A36"/>
    <w:rsid w:val="00254EED"/>
    <w:rsid w:val="002607A8"/>
    <w:rsid w:val="002809A5"/>
    <w:rsid w:val="002A5D05"/>
    <w:rsid w:val="002B0EAC"/>
    <w:rsid w:val="002E07F1"/>
    <w:rsid w:val="002E2F9F"/>
    <w:rsid w:val="002E57A2"/>
    <w:rsid w:val="002E77A1"/>
    <w:rsid w:val="00364D46"/>
    <w:rsid w:val="0038387A"/>
    <w:rsid w:val="004713EF"/>
    <w:rsid w:val="00485834"/>
    <w:rsid w:val="00490173"/>
    <w:rsid w:val="00493882"/>
    <w:rsid w:val="004D5306"/>
    <w:rsid w:val="0051103B"/>
    <w:rsid w:val="00520F4C"/>
    <w:rsid w:val="005913D5"/>
    <w:rsid w:val="0059786A"/>
    <w:rsid w:val="005A6A83"/>
    <w:rsid w:val="005C3919"/>
    <w:rsid w:val="005D342A"/>
    <w:rsid w:val="00605FEF"/>
    <w:rsid w:val="00611A17"/>
    <w:rsid w:val="00616DFB"/>
    <w:rsid w:val="00637EF8"/>
    <w:rsid w:val="00644B90"/>
    <w:rsid w:val="006A51D9"/>
    <w:rsid w:val="006A6D30"/>
    <w:rsid w:val="006B2888"/>
    <w:rsid w:val="006B3047"/>
    <w:rsid w:val="006B75D0"/>
    <w:rsid w:val="006C3FE1"/>
    <w:rsid w:val="006C4857"/>
    <w:rsid w:val="006D1C5E"/>
    <w:rsid w:val="0071537F"/>
    <w:rsid w:val="00732D49"/>
    <w:rsid w:val="0074320B"/>
    <w:rsid w:val="007503A7"/>
    <w:rsid w:val="007511C4"/>
    <w:rsid w:val="0078349A"/>
    <w:rsid w:val="00791404"/>
    <w:rsid w:val="0079287D"/>
    <w:rsid w:val="007C25BB"/>
    <w:rsid w:val="007D733E"/>
    <w:rsid w:val="007E6562"/>
    <w:rsid w:val="00805AB4"/>
    <w:rsid w:val="00820A6B"/>
    <w:rsid w:val="00826D5C"/>
    <w:rsid w:val="008C6D8C"/>
    <w:rsid w:val="008E62EC"/>
    <w:rsid w:val="008E6CC9"/>
    <w:rsid w:val="00905AFA"/>
    <w:rsid w:val="00953674"/>
    <w:rsid w:val="009701F0"/>
    <w:rsid w:val="00970348"/>
    <w:rsid w:val="00972536"/>
    <w:rsid w:val="00975989"/>
    <w:rsid w:val="00981945"/>
    <w:rsid w:val="00993EBF"/>
    <w:rsid w:val="009B30E9"/>
    <w:rsid w:val="009C1244"/>
    <w:rsid w:val="009C1949"/>
    <w:rsid w:val="009E2E5A"/>
    <w:rsid w:val="00A01562"/>
    <w:rsid w:val="00A0520C"/>
    <w:rsid w:val="00A07B66"/>
    <w:rsid w:val="00A1540A"/>
    <w:rsid w:val="00A42FDA"/>
    <w:rsid w:val="00A6711E"/>
    <w:rsid w:val="00AB758D"/>
    <w:rsid w:val="00AF580F"/>
    <w:rsid w:val="00B06566"/>
    <w:rsid w:val="00B1488D"/>
    <w:rsid w:val="00B6177F"/>
    <w:rsid w:val="00BC3080"/>
    <w:rsid w:val="00BD23B4"/>
    <w:rsid w:val="00BD6A8C"/>
    <w:rsid w:val="00BE2EDC"/>
    <w:rsid w:val="00C221D4"/>
    <w:rsid w:val="00C32AC8"/>
    <w:rsid w:val="00C36B82"/>
    <w:rsid w:val="00C36F75"/>
    <w:rsid w:val="00C67039"/>
    <w:rsid w:val="00C81EC4"/>
    <w:rsid w:val="00CF0C4A"/>
    <w:rsid w:val="00CF712F"/>
    <w:rsid w:val="00D01F19"/>
    <w:rsid w:val="00D129B9"/>
    <w:rsid w:val="00D5442A"/>
    <w:rsid w:val="00D76612"/>
    <w:rsid w:val="00D9140A"/>
    <w:rsid w:val="00DB2016"/>
    <w:rsid w:val="00DE1635"/>
    <w:rsid w:val="00DE5E8A"/>
    <w:rsid w:val="00E02DD0"/>
    <w:rsid w:val="00E14FAD"/>
    <w:rsid w:val="00E513CC"/>
    <w:rsid w:val="00E51B02"/>
    <w:rsid w:val="00E71CF7"/>
    <w:rsid w:val="00E91956"/>
    <w:rsid w:val="00EC695E"/>
    <w:rsid w:val="00ED4A5D"/>
    <w:rsid w:val="00EE0AD0"/>
    <w:rsid w:val="00F106A5"/>
    <w:rsid w:val="00F757E7"/>
    <w:rsid w:val="00F84DBB"/>
    <w:rsid w:val="00FA29FB"/>
    <w:rsid w:val="00FB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40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0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34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905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520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C36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30BF-76DA-4BA6-B7F2-9670369C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3124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vachule</dc:creator>
  <cp:lastModifiedBy>vachule</cp:lastModifiedBy>
  <cp:revision>7</cp:revision>
  <dcterms:created xsi:type="dcterms:W3CDTF">2017-06-27T11:55:00Z</dcterms:created>
  <dcterms:modified xsi:type="dcterms:W3CDTF">2017-10-10T16:24:00Z</dcterms:modified>
</cp:coreProperties>
</file>